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650"/>
        <w:gridCol w:w="3464"/>
        <w:gridCol w:w="1195"/>
        <w:gridCol w:w="1550"/>
        <w:gridCol w:w="1425"/>
        <w:gridCol w:w="1285"/>
        <w:gridCol w:w="864"/>
        <w:gridCol w:w="1546"/>
      </w:tblGrid>
      <w:tr w:rsidR="00FB4B23" w:rsidRPr="002B31F5" w:rsidTr="001E4D93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Explotación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Parcela: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:rsidR="00FB4B23" w:rsidRPr="001E4D93" w:rsidRDefault="00FB4B23" w:rsidP="000D57CC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Superficie: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B4B23" w:rsidRPr="002B31F5" w:rsidTr="001E4D93">
        <w:trPr>
          <w:trHeight w:val="187"/>
        </w:trPr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Nº bi: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198" w:type="dxa"/>
            <w:vMerge/>
            <w:tcBorders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right w:val="nil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FB4B23" w:rsidRPr="002B31F5" w:rsidRDefault="00FB4B23">
      <w:pPr>
        <w:rPr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FB4B23" w:rsidRPr="002B31F5" w:rsidTr="001E4D93">
        <w:trPr>
          <w:trHeight w:val="284"/>
        </w:trPr>
        <w:tc>
          <w:tcPr>
            <w:tcW w:w="14508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 xml:space="preserve">Balance de cobre </w:t>
            </w: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Nombre de producto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(nombre comercial)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Cuota de principio activo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 obtenida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 de cobre puro obtenido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Observaciones</w:t>
            </w: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FB4B23" w:rsidRPr="002B31F5" w:rsidRDefault="00FB4B23">
      <w:pPr>
        <w:rPr>
          <w:rFonts w:ascii="Verdana" w:hAnsi="Verdana"/>
          <w:sz w:val="20"/>
          <w:szCs w:val="20"/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3420"/>
        <w:gridCol w:w="3420"/>
      </w:tblGrid>
      <w:tr w:rsidR="00FB4B23" w:rsidRPr="002B31F5" w:rsidTr="001E4D93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4B23" w:rsidRPr="001E4D93" w:rsidRDefault="00FB4B23" w:rsidP="00334AD9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20"/>
                <w:szCs w:val="20"/>
                <w:lang w:val="es-ES"/>
              </w:rPr>
            </w:pPr>
          </w:p>
        </w:tc>
      </w:tr>
    </w:tbl>
    <w:p w:rsidR="00FB4B23" w:rsidRPr="000D57CC" w:rsidRDefault="00FB4B23" w:rsidP="000D57CC">
      <w:pPr>
        <w:spacing w:before="120"/>
        <w:rPr>
          <w:rFonts w:ascii="Verdana" w:hAnsi="Verdana"/>
          <w:sz w:val="20"/>
          <w:szCs w:val="20"/>
          <w:lang w:val="es-ES"/>
        </w:rPr>
      </w:pPr>
      <w:r w:rsidRPr="000D57CC">
        <w:rPr>
          <w:rFonts w:ascii="Verdana" w:hAnsi="Verdana"/>
          <w:sz w:val="20"/>
          <w:szCs w:val="20"/>
          <w:lang w:val="fr-CH"/>
        </w:rPr>
        <w:t xml:space="preserve">Por favor envíe el balance de cobre y azufre Delinat después de la última aplicación de la campaña de producción directamente a bio.inspecta, Email: </w:t>
      </w:r>
      <w:hyperlink r:id="rId6" w:history="1">
        <w:r w:rsidRPr="000D57CC">
          <w:rPr>
            <w:rStyle w:val="Hyperlink"/>
            <w:rFonts w:ascii="Verdana" w:hAnsi="Verdana"/>
            <w:color w:val="auto"/>
            <w:sz w:val="20"/>
            <w:szCs w:val="20"/>
            <w:lang w:val="fr-CH"/>
          </w:rPr>
          <w:t>service@bio-inspecta.ch</w:t>
        </w:r>
      </w:hyperlink>
      <w:r w:rsidRPr="000D57CC">
        <w:rPr>
          <w:rFonts w:ascii="Verdana" w:hAnsi="Verdana"/>
          <w:sz w:val="20"/>
          <w:szCs w:val="20"/>
          <w:lang w:val="fr-CH"/>
        </w:rPr>
        <w:t>. La informacion es un requisito previo para la certificación Delinat</w:t>
      </w:r>
      <w:r>
        <w:rPr>
          <w:rFonts w:ascii="Verdana" w:hAnsi="Verdana"/>
          <w:sz w:val="20"/>
          <w:szCs w:val="20"/>
          <w:lang w:val="fr-CH"/>
        </w:rPr>
        <w:t>.</w:t>
      </w:r>
    </w:p>
    <w:p w:rsidR="00FB4B23" w:rsidRPr="002B31F5" w:rsidRDefault="00FB4B23">
      <w:pPr>
        <w:rPr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FB4B23" w:rsidRPr="000D57CC" w:rsidTr="001E4D93">
        <w:trPr>
          <w:trHeight w:val="284"/>
        </w:trPr>
        <w:tc>
          <w:tcPr>
            <w:tcW w:w="14508" w:type="dxa"/>
            <w:gridSpan w:val="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Balance de azufre</w:t>
            </w:r>
          </w:p>
        </w:tc>
      </w:tr>
      <w:tr w:rsidR="00FB4B23" w:rsidRPr="002B31F5" w:rsidTr="001E4D93">
        <w:trPr>
          <w:trHeight w:val="418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Nombre de producto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(nombre comercial)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Cuota de principio activo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 obtenida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 de azufre puro obtenido</w:t>
            </w:r>
          </w:p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FB4B23" w:rsidRPr="001E4D93" w:rsidRDefault="00FB4B23" w:rsidP="000727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1E4D93">
              <w:rPr>
                <w:rFonts w:ascii="Verdana" w:hAnsi="Verdana"/>
                <w:b w:val="0"/>
                <w:sz w:val="16"/>
                <w:szCs w:val="16"/>
                <w:lang w:val="es-ES"/>
              </w:rPr>
              <w:t>Observaciones</w:t>
            </w: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FB4B23" w:rsidRPr="002B31F5" w:rsidTr="001E4D93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FB4B23" w:rsidRPr="00072709" w:rsidRDefault="00FB4B23">
      <w:pPr>
        <w:rPr>
          <w:rFonts w:ascii="Verdana" w:hAnsi="Verdana"/>
          <w:sz w:val="20"/>
          <w:szCs w:val="20"/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3420"/>
        <w:gridCol w:w="3420"/>
      </w:tblGrid>
      <w:tr w:rsidR="00FB4B23" w:rsidRPr="002B31F5" w:rsidTr="001E4D93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4B23" w:rsidRPr="001E4D93" w:rsidRDefault="00FB4B23" w:rsidP="00334AD9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1E4D93">
              <w:rPr>
                <w:rFonts w:ascii="Verdana" w:hAnsi="Verdana"/>
                <w:sz w:val="20"/>
                <w:szCs w:val="20"/>
                <w:lang w:val="es-ES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4B23" w:rsidRPr="001E4D93" w:rsidRDefault="00FB4B23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FB4B23" w:rsidRDefault="00FB4B23" w:rsidP="00656904">
      <w:pPr>
        <w:rPr>
          <w:rFonts w:ascii="Verdana" w:hAnsi="Verdana"/>
          <w:sz w:val="20"/>
          <w:szCs w:val="20"/>
          <w:lang w:val="fr-CH"/>
        </w:rPr>
      </w:pPr>
    </w:p>
    <w:p w:rsidR="00FB4B23" w:rsidRPr="000D57CC" w:rsidRDefault="00FB4B23" w:rsidP="00656904">
      <w:pPr>
        <w:rPr>
          <w:rFonts w:ascii="Verdana" w:hAnsi="Verdana"/>
          <w:sz w:val="20"/>
          <w:szCs w:val="20"/>
          <w:lang w:val="es-ES"/>
        </w:rPr>
      </w:pPr>
      <w:r w:rsidRPr="000D57CC">
        <w:rPr>
          <w:rFonts w:ascii="Verdana" w:hAnsi="Verdana"/>
          <w:sz w:val="20"/>
          <w:szCs w:val="20"/>
          <w:lang w:val="fr-CH"/>
        </w:rPr>
        <w:t xml:space="preserve">Por favor envíe el balance de cobre y azufre Delinat después de la última aplicación de la campaña de producción directamente a bio.inspecta, Email: </w:t>
      </w:r>
      <w:hyperlink r:id="rId7" w:history="1">
        <w:r w:rsidRPr="000D57CC">
          <w:rPr>
            <w:rStyle w:val="Hyperlink"/>
            <w:rFonts w:ascii="Verdana" w:hAnsi="Verdana"/>
            <w:color w:val="auto"/>
            <w:sz w:val="20"/>
            <w:szCs w:val="20"/>
            <w:lang w:val="fr-CH"/>
          </w:rPr>
          <w:t>service@bio-inspecta.ch</w:t>
        </w:r>
      </w:hyperlink>
      <w:r w:rsidRPr="000D57CC">
        <w:rPr>
          <w:rFonts w:ascii="Verdana" w:hAnsi="Verdana"/>
          <w:sz w:val="20"/>
          <w:szCs w:val="20"/>
          <w:lang w:val="fr-CH"/>
        </w:rPr>
        <w:t>. La informacion es un requisito previo para la certificación Delinat</w:t>
      </w:r>
      <w:r>
        <w:rPr>
          <w:rFonts w:ascii="Verdana" w:hAnsi="Verdana"/>
          <w:sz w:val="20"/>
          <w:szCs w:val="20"/>
          <w:lang w:val="fr-CH"/>
        </w:rPr>
        <w:t>.</w:t>
      </w:r>
    </w:p>
    <w:sectPr w:rsidR="00FB4B23" w:rsidRPr="000D57CC" w:rsidSect="00072709">
      <w:headerReference w:type="default" r:id="rId8"/>
      <w:footerReference w:type="default" r:id="rId9"/>
      <w:pgSz w:w="16838" w:h="11906" w:orient="landscape"/>
      <w:pgMar w:top="215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23" w:rsidRDefault="00FB4B23" w:rsidP="00EE3341">
      <w:pPr>
        <w:pStyle w:val="verdana"/>
      </w:pPr>
      <w:r>
        <w:separator/>
      </w:r>
    </w:p>
  </w:endnote>
  <w:endnote w:type="continuationSeparator" w:id="0">
    <w:p w:rsidR="00FB4B23" w:rsidRDefault="00FB4B23" w:rsidP="00EE3341">
      <w:pPr>
        <w:pStyle w:val="verda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23" w:rsidRPr="00740067" w:rsidRDefault="00FB4B23" w:rsidP="00072709">
    <w:pPr>
      <w:pStyle w:val="Footer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  <w:lang w:val="fr-CH"/>
      </w:rPr>
    </w:pPr>
    <w:r w:rsidRPr="00740067">
      <w:rPr>
        <w:rFonts w:ascii="Verdana" w:hAnsi="Verdana"/>
        <w:sz w:val="16"/>
        <w:szCs w:val="16"/>
        <w:lang w:val="en-GB"/>
      </w:rPr>
      <w:t xml:space="preserve">fecha de </w:t>
    </w:r>
    <w:r w:rsidRPr="00740067">
      <w:rPr>
        <w:rStyle w:val="shorttext"/>
        <w:rFonts w:ascii="Verdana" w:hAnsi="Verdana"/>
        <w:sz w:val="16"/>
        <w:szCs w:val="16"/>
        <w:lang w:val="es-ES"/>
      </w:rPr>
      <w:t xml:space="preserve">actualización: </w:t>
    </w:r>
    <w:r>
      <w:rPr>
        <w:rStyle w:val="shorttext"/>
        <w:rFonts w:ascii="Verdana" w:hAnsi="Verdana"/>
        <w:sz w:val="16"/>
        <w:szCs w:val="16"/>
      </w:rPr>
      <w:t>28.02.2013 09:19:20</w:t>
    </w:r>
    <w:r w:rsidRPr="00740067">
      <w:rPr>
        <w:rStyle w:val="shorttext"/>
        <w:rFonts w:ascii="Verdana" w:hAnsi="Verdana"/>
        <w:sz w:val="16"/>
        <w:szCs w:val="16"/>
        <w:lang w:val="es-ES"/>
      </w:rPr>
      <w:t xml:space="preserve"> / </w:t>
    </w:r>
    <w:r w:rsidRPr="00740067">
      <w:rPr>
        <w:rFonts w:ascii="Verdana" w:hAnsi="Verdana"/>
        <w:sz w:val="16"/>
        <w:szCs w:val="16"/>
        <w:lang w:val="en-GB"/>
      </w:rPr>
      <w:t>autorizado por:</w:t>
    </w:r>
    <w:r>
      <w:rPr>
        <w:rFonts w:ascii="Verdana" w:hAnsi="Verdana"/>
        <w:sz w:val="20"/>
        <w:szCs w:val="20"/>
        <w:lang w:val="en-GB"/>
      </w:rPr>
      <w:t xml:space="preserve"> </w:t>
    </w:r>
    <w:r>
      <w:rPr>
        <w:rFonts w:ascii="Verdana" w:hAnsi="Verdana"/>
        <w:sz w:val="20"/>
        <w:szCs w:val="20"/>
      </w:rPr>
      <w:t>Dumelin Ursina</w:t>
    </w:r>
    <w:r w:rsidRPr="00740067">
      <w:rPr>
        <w:rFonts w:ascii="Verdana" w:hAnsi="Verdana"/>
        <w:sz w:val="16"/>
        <w:szCs w:val="16"/>
        <w:lang w:val="fr-CH"/>
      </w:rPr>
      <w:tab/>
    </w:r>
    <w:r w:rsidRPr="00740067">
      <w:rPr>
        <w:rFonts w:ascii="Verdana" w:hAnsi="Verdana"/>
        <w:sz w:val="16"/>
        <w:szCs w:val="16"/>
        <w:lang w:val="fr-CH"/>
      </w:rPr>
      <w:fldChar w:fldCharType="begin"/>
    </w:r>
    <w:r w:rsidRPr="00740067">
      <w:rPr>
        <w:rFonts w:ascii="Verdana" w:hAnsi="Verdana"/>
        <w:sz w:val="16"/>
        <w:szCs w:val="16"/>
        <w:lang w:val="fr-CH"/>
      </w:rPr>
      <w:instrText xml:space="preserve"> PAGE </w:instrText>
    </w:r>
    <w:r w:rsidRPr="00740067">
      <w:rPr>
        <w:rFonts w:ascii="Verdana" w:hAnsi="Verdana"/>
        <w:sz w:val="16"/>
        <w:szCs w:val="16"/>
        <w:lang w:val="fr-CH"/>
      </w:rPr>
      <w:fldChar w:fldCharType="separate"/>
    </w:r>
    <w:r>
      <w:rPr>
        <w:rFonts w:ascii="Verdana" w:hAnsi="Verdana"/>
        <w:noProof/>
        <w:sz w:val="16"/>
        <w:szCs w:val="16"/>
        <w:lang w:val="fr-CH"/>
      </w:rPr>
      <w:t>1</w:t>
    </w:r>
    <w:r w:rsidRPr="00740067">
      <w:rPr>
        <w:rFonts w:ascii="Verdana" w:hAnsi="Verdana"/>
        <w:sz w:val="16"/>
        <w:szCs w:val="16"/>
        <w:lang w:val="fr-CH"/>
      </w:rPr>
      <w:fldChar w:fldCharType="end"/>
    </w:r>
    <w:r w:rsidRPr="00740067">
      <w:rPr>
        <w:lang w:val="fr-CH"/>
      </w:rPr>
      <w:t>/</w:t>
    </w:r>
    <w:r w:rsidRPr="00740067">
      <w:rPr>
        <w:rFonts w:ascii="Verdana" w:hAnsi="Verdana"/>
        <w:sz w:val="16"/>
        <w:szCs w:val="16"/>
        <w:lang w:val="fr-CH"/>
      </w:rPr>
      <w:fldChar w:fldCharType="begin"/>
    </w:r>
    <w:r w:rsidRPr="00740067">
      <w:rPr>
        <w:rFonts w:ascii="Verdana" w:hAnsi="Verdana"/>
        <w:sz w:val="16"/>
        <w:szCs w:val="16"/>
        <w:lang w:val="fr-CH"/>
      </w:rPr>
      <w:instrText xml:space="preserve"> NUMPAGES </w:instrText>
    </w:r>
    <w:r w:rsidRPr="00740067">
      <w:rPr>
        <w:rFonts w:ascii="Verdana" w:hAnsi="Verdana"/>
        <w:sz w:val="16"/>
        <w:szCs w:val="16"/>
        <w:lang w:val="fr-CH"/>
      </w:rPr>
      <w:fldChar w:fldCharType="separate"/>
    </w:r>
    <w:r>
      <w:rPr>
        <w:rFonts w:ascii="Verdana" w:hAnsi="Verdana"/>
        <w:noProof/>
        <w:sz w:val="16"/>
        <w:szCs w:val="16"/>
        <w:lang w:val="fr-CH"/>
      </w:rPr>
      <w:t>2</w:t>
    </w:r>
    <w:r w:rsidRPr="00740067">
      <w:rPr>
        <w:rFonts w:ascii="Verdana" w:hAnsi="Verdana"/>
        <w:sz w:val="16"/>
        <w:szCs w:val="16"/>
        <w:lang w:val="fr-CH"/>
      </w:rPr>
      <w:fldChar w:fldCharType="end"/>
    </w:r>
    <w:r w:rsidRPr="00740067">
      <w:rPr>
        <w:rStyle w:val="PageNumber"/>
        <w:lang w:val="fr-CH"/>
      </w:rPr>
      <w:t xml:space="preserve"> </w:t>
    </w:r>
    <w:r w:rsidRPr="00740067">
      <w:rPr>
        <w:rStyle w:val="PageNumber"/>
        <w:rFonts w:ascii="Verdana" w:hAnsi="Verdana"/>
        <w:sz w:val="16"/>
        <w:szCs w:val="16"/>
        <w:lang w:val="fr-CH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23" w:rsidRDefault="00FB4B23" w:rsidP="00EE3341">
      <w:pPr>
        <w:pStyle w:val="verdana"/>
      </w:pPr>
      <w:r>
        <w:separator/>
      </w:r>
    </w:p>
  </w:footnote>
  <w:footnote w:type="continuationSeparator" w:id="0">
    <w:p w:rsidR="00FB4B23" w:rsidRDefault="00FB4B23" w:rsidP="00EE3341">
      <w:pPr>
        <w:pStyle w:val="verda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23" w:rsidRPr="00072709" w:rsidRDefault="00FB4B23" w:rsidP="00072709">
    <w:pPr>
      <w:pStyle w:val="Header"/>
      <w:tabs>
        <w:tab w:val="clear" w:pos="4536"/>
        <w:tab w:val="clear" w:pos="9072"/>
        <w:tab w:val="right" w:pos="14264"/>
      </w:tabs>
      <w:rPr>
        <w:lang w:val="fr-FR"/>
      </w:rPr>
    </w:pPr>
    <w:r w:rsidRPr="00CC06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6" type="#_x0000_t75" alt="bioin" style="width:114.75pt;height:41.25pt;visibility:visible">
          <v:imagedata r:id="rId1" o:title=""/>
        </v:shape>
      </w:pict>
    </w:r>
    <w:r w:rsidRPr="00072709">
      <w:rPr>
        <w:lang w:val="fr-FR"/>
      </w:rPr>
      <w:tab/>
    </w:r>
    <w:r w:rsidRPr="00072709">
      <w:rPr>
        <w:rFonts w:ascii="Verdana" w:hAnsi="Verdana"/>
        <w:sz w:val="20"/>
        <w:szCs w:val="20"/>
        <w:lang w:val="fr-FR"/>
      </w:rPr>
      <w:t>24_127sp</w:t>
    </w:r>
  </w:p>
  <w:p w:rsidR="00FB4B23" w:rsidRPr="00072709" w:rsidRDefault="00FB4B23" w:rsidP="00072709">
    <w:pPr>
      <w:pStyle w:val="Header"/>
      <w:tabs>
        <w:tab w:val="clear" w:pos="4536"/>
        <w:tab w:val="clear" w:pos="9072"/>
        <w:tab w:val="right" w:pos="14264"/>
      </w:tabs>
      <w:spacing w:after="60"/>
      <w:rPr>
        <w:rFonts w:ascii="Verdana" w:hAnsi="Verdana"/>
        <w:lang w:val="fr-FR"/>
      </w:rPr>
    </w:pPr>
    <w:r w:rsidRPr="00072709">
      <w:rPr>
        <w:lang w:val="fr-FR"/>
      </w:rPr>
      <w:tab/>
    </w:r>
    <w:r w:rsidRPr="00072709">
      <w:rPr>
        <w:rFonts w:ascii="Verdana" w:hAnsi="Verdana"/>
        <w:lang w:val="fr-FR"/>
      </w:rPr>
      <w:t>DELINAT Balance de cobre / azufre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7A"/>
    <w:rsid w:val="00052E13"/>
    <w:rsid w:val="00072709"/>
    <w:rsid w:val="00092B09"/>
    <w:rsid w:val="000D57CC"/>
    <w:rsid w:val="00103DF3"/>
    <w:rsid w:val="00191F27"/>
    <w:rsid w:val="001E4D93"/>
    <w:rsid w:val="002B31F5"/>
    <w:rsid w:val="00334AD9"/>
    <w:rsid w:val="003C2AC8"/>
    <w:rsid w:val="003E39D7"/>
    <w:rsid w:val="003E7ABB"/>
    <w:rsid w:val="00454755"/>
    <w:rsid w:val="00474F44"/>
    <w:rsid w:val="00496B7B"/>
    <w:rsid w:val="00524A6D"/>
    <w:rsid w:val="005E28F0"/>
    <w:rsid w:val="00605197"/>
    <w:rsid w:val="00621E87"/>
    <w:rsid w:val="00635893"/>
    <w:rsid w:val="00656206"/>
    <w:rsid w:val="00656904"/>
    <w:rsid w:val="0066591D"/>
    <w:rsid w:val="006C313C"/>
    <w:rsid w:val="007319CC"/>
    <w:rsid w:val="00740067"/>
    <w:rsid w:val="007E25D6"/>
    <w:rsid w:val="008128DD"/>
    <w:rsid w:val="00812B1F"/>
    <w:rsid w:val="00821F02"/>
    <w:rsid w:val="008370C6"/>
    <w:rsid w:val="008455CB"/>
    <w:rsid w:val="00864AEF"/>
    <w:rsid w:val="008E2B97"/>
    <w:rsid w:val="008E5968"/>
    <w:rsid w:val="00902359"/>
    <w:rsid w:val="009537DA"/>
    <w:rsid w:val="00975B00"/>
    <w:rsid w:val="009A2CB3"/>
    <w:rsid w:val="009B2866"/>
    <w:rsid w:val="00A51CD6"/>
    <w:rsid w:val="00A826C7"/>
    <w:rsid w:val="00A86691"/>
    <w:rsid w:val="00AE2C86"/>
    <w:rsid w:val="00C01BC5"/>
    <w:rsid w:val="00C16E2D"/>
    <w:rsid w:val="00C45F79"/>
    <w:rsid w:val="00C73702"/>
    <w:rsid w:val="00CC06A9"/>
    <w:rsid w:val="00D0167A"/>
    <w:rsid w:val="00D025D5"/>
    <w:rsid w:val="00D403E2"/>
    <w:rsid w:val="00D622B5"/>
    <w:rsid w:val="00D64A00"/>
    <w:rsid w:val="00DD2EC6"/>
    <w:rsid w:val="00DD3CDE"/>
    <w:rsid w:val="00E62EC0"/>
    <w:rsid w:val="00E73660"/>
    <w:rsid w:val="00E83FC7"/>
    <w:rsid w:val="00E96FE3"/>
    <w:rsid w:val="00EA68D7"/>
    <w:rsid w:val="00EE3341"/>
    <w:rsid w:val="00F01E08"/>
    <w:rsid w:val="00F42D02"/>
    <w:rsid w:val="00F96BBF"/>
    <w:rsid w:val="00FA5887"/>
    <w:rsid w:val="00FA6654"/>
    <w:rsid w:val="00FB074D"/>
    <w:rsid w:val="00FB4B23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Normal"/>
    <w:uiPriority w:val="99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Header">
    <w:name w:val="header"/>
    <w:basedOn w:val="Normal"/>
    <w:link w:val="Head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D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7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2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7E"/>
    <w:rPr>
      <w:sz w:val="0"/>
      <w:szCs w:val="0"/>
    </w:rPr>
  </w:style>
  <w:style w:type="character" w:customStyle="1" w:styleId="shorttext">
    <w:name w:val="shorttext"/>
    <w:basedOn w:val="DefaultParagraphFont"/>
    <w:uiPriority w:val="99"/>
    <w:rsid w:val="0074006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4006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0D57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@bio-inspect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bio-inspect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183</Words>
  <Characters>1155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Kupfer- und Schwefelbilanz</dc:title>
  <dc:subject/>
  <dc:creator>esther.thalmann</dc:creator>
  <cp:keywords/>
  <dc:description/>
  <cp:lastModifiedBy>hps</cp:lastModifiedBy>
  <cp:revision>2</cp:revision>
  <cp:lastPrinted>2010-03-19T12:41:00Z</cp:lastPrinted>
  <dcterms:created xsi:type="dcterms:W3CDTF">2013-06-03T11:46:00Z</dcterms:created>
  <dcterms:modified xsi:type="dcterms:W3CDTF">2013-06-03T11:46:00Z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;#ES;#</vt:lpwstr>
  </property>
  <property fmtid="{D5CDD505-2E9C-101B-9397-08002B2CF9AE}" pid="6" name="Approved By">
    <vt:lpwstr>117;#Dumelin Ursina</vt:lpwstr>
  </property>
  <property fmtid="{D5CDD505-2E9C-101B-9397-08002B2CF9AE}" pid="7" name="Approved Version">
    <vt:lpwstr>2.0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2.0</vt:lpwstr>
  </property>
  <property fmtid="{D5CDD505-2E9C-101B-9397-08002B2CF9AE}" pid="12" name="Process">
    <vt:lpwstr>24</vt:lpwstr>
  </property>
  <property fmtid="{D5CDD505-2E9C-101B-9397-08002B2CF9AE}" pid="13" name="Approval Date">
    <vt:lpwstr>28.02.2013 09:19:20</vt:lpwstr>
  </property>
  <property fmtid="{D5CDD505-2E9C-101B-9397-08002B2CF9AE}" pid="14" name="Information">
    <vt:lpwstr>DELINAT Kupfer- und Schwefelbilanz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